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2FA78" w14:textId="77777777" w:rsidR="00D3057E" w:rsidRDefault="006521EE" w:rsidP="00D3057E">
      <w:pPr>
        <w:spacing w:after="0" w:line="240" w:lineRule="auto"/>
        <w:jc w:val="right"/>
        <w:rPr>
          <w:rFonts w:ascii="Arial Narrow" w:hAnsi="Arial Narrow" w:cstheme="minorHAnsi"/>
          <w:b/>
          <w:bCs/>
          <w:sz w:val="24"/>
          <w:szCs w:val="24"/>
        </w:rPr>
      </w:pPr>
      <w:r w:rsidRPr="00D3057E">
        <w:rPr>
          <w:rFonts w:ascii="Arial Narrow" w:hAnsi="Arial Narrow" w:cstheme="minorHAnsi"/>
          <w:b/>
          <w:bCs/>
          <w:sz w:val="24"/>
          <w:szCs w:val="24"/>
        </w:rPr>
        <w:t xml:space="preserve">Al Comune di </w:t>
      </w:r>
      <w:r w:rsidR="00D3057E">
        <w:rPr>
          <w:rFonts w:ascii="Arial Narrow" w:hAnsi="Arial Narrow" w:cstheme="minorHAnsi"/>
          <w:b/>
          <w:bCs/>
          <w:sz w:val="24"/>
          <w:szCs w:val="24"/>
        </w:rPr>
        <w:t>Miglionico (MT)</w:t>
      </w:r>
    </w:p>
    <w:p w14:paraId="652C6C96" w14:textId="1245DE04" w:rsidR="006521EE" w:rsidRPr="00D3057E" w:rsidRDefault="00D3057E" w:rsidP="00D3057E">
      <w:pPr>
        <w:spacing w:after="0" w:line="240" w:lineRule="auto"/>
        <w:jc w:val="right"/>
        <w:rPr>
          <w:rFonts w:ascii="Arial Narrow" w:hAnsi="Arial Narrow" w:cstheme="minorHAnsi"/>
          <w:b/>
          <w:bCs/>
          <w:sz w:val="24"/>
          <w:szCs w:val="24"/>
        </w:rPr>
      </w:pPr>
      <w:r>
        <w:rPr>
          <w:rFonts w:ascii="Arial Narrow" w:hAnsi="Arial Narrow" w:cstheme="minorHAnsi"/>
          <w:b/>
          <w:bCs/>
          <w:sz w:val="24"/>
          <w:szCs w:val="24"/>
        </w:rPr>
        <w:t>Area Tecnico-Manutentiva</w:t>
      </w:r>
      <w:r w:rsidR="006521EE" w:rsidRPr="00D3057E">
        <w:rPr>
          <w:rFonts w:ascii="Arial Narrow" w:hAnsi="Arial Narrow" w:cstheme="minorHAnsi"/>
          <w:b/>
          <w:bCs/>
          <w:sz w:val="24"/>
          <w:szCs w:val="24"/>
        </w:rPr>
        <w:t xml:space="preserve"> </w:t>
      </w:r>
    </w:p>
    <w:p w14:paraId="744EB2F2" w14:textId="70DA93E0" w:rsidR="006521EE" w:rsidRPr="00D3057E" w:rsidRDefault="006521EE" w:rsidP="00D3057E">
      <w:pPr>
        <w:spacing w:after="0" w:line="240" w:lineRule="auto"/>
        <w:jc w:val="right"/>
        <w:rPr>
          <w:rFonts w:ascii="Arial Narrow" w:hAnsi="Arial Narrow" w:cstheme="minorHAnsi"/>
          <w:b/>
          <w:sz w:val="24"/>
          <w:szCs w:val="24"/>
        </w:rPr>
      </w:pPr>
      <w:r w:rsidRPr="00D3057E">
        <w:rPr>
          <w:rFonts w:ascii="Arial Narrow" w:hAnsi="Arial Narrow" w:cstheme="minorHAnsi"/>
          <w:b/>
          <w:sz w:val="24"/>
          <w:szCs w:val="24"/>
        </w:rPr>
        <w:t xml:space="preserve">PEC: </w:t>
      </w:r>
      <w:hyperlink r:id="rId5" w:history="1">
        <w:r w:rsidR="00D3057E" w:rsidRPr="00D3057E">
          <w:rPr>
            <w:rFonts w:ascii="Arial Narrow" w:hAnsi="Arial Narrow" w:cstheme="minorHAnsi"/>
            <w:b/>
            <w:sz w:val="24"/>
            <w:szCs w:val="24"/>
          </w:rPr>
          <w:t>comune.miglionico@cert.ruparbasilicata.it</w:t>
        </w:r>
      </w:hyperlink>
    </w:p>
    <w:p w14:paraId="0A33E2CE" w14:textId="77777777" w:rsidR="006521EE" w:rsidRPr="00D3057E" w:rsidRDefault="006521EE" w:rsidP="00D3057E">
      <w:pPr>
        <w:spacing w:after="0" w:line="240" w:lineRule="auto"/>
        <w:jc w:val="right"/>
        <w:rPr>
          <w:rFonts w:ascii="Arial Narrow" w:hAnsi="Arial Narrow" w:cstheme="minorHAnsi"/>
          <w:b/>
          <w:sz w:val="24"/>
          <w:szCs w:val="24"/>
        </w:rPr>
      </w:pPr>
    </w:p>
    <w:p w14:paraId="0390BA1A" w14:textId="77777777" w:rsidR="006521EE" w:rsidRPr="00D3057E" w:rsidRDefault="006521EE" w:rsidP="00D3057E">
      <w:pPr>
        <w:spacing w:after="0" w:line="240" w:lineRule="auto"/>
        <w:jc w:val="both"/>
        <w:rPr>
          <w:rFonts w:ascii="Arial Narrow" w:hAnsi="Arial Narrow" w:cstheme="minorHAnsi"/>
          <w:b/>
          <w:sz w:val="24"/>
          <w:szCs w:val="24"/>
        </w:rPr>
      </w:pPr>
    </w:p>
    <w:p w14:paraId="624032F0" w14:textId="77777777" w:rsidR="006521EE" w:rsidRPr="00D3057E" w:rsidRDefault="006521EE" w:rsidP="00D3057E">
      <w:pPr>
        <w:spacing w:after="0" w:line="240" w:lineRule="auto"/>
        <w:jc w:val="both"/>
        <w:rPr>
          <w:rFonts w:ascii="Arial Narrow" w:hAnsi="Arial Narrow" w:cstheme="minorHAnsi"/>
          <w:b/>
          <w:sz w:val="24"/>
          <w:szCs w:val="24"/>
        </w:rPr>
      </w:pPr>
    </w:p>
    <w:p w14:paraId="53EF0391" w14:textId="64F4E215" w:rsidR="006521EE" w:rsidRPr="00D3057E" w:rsidRDefault="006521EE" w:rsidP="00D3057E">
      <w:pPr>
        <w:spacing w:after="0" w:line="240" w:lineRule="auto"/>
        <w:ind w:left="1134" w:hanging="1134"/>
        <w:jc w:val="both"/>
        <w:rPr>
          <w:rFonts w:ascii="Arial Narrow" w:hAnsi="Arial Narrow" w:cstheme="minorHAnsi"/>
          <w:b/>
          <w:sz w:val="24"/>
          <w:szCs w:val="24"/>
        </w:rPr>
      </w:pPr>
      <w:r w:rsidRPr="00D3057E">
        <w:rPr>
          <w:rFonts w:ascii="Arial Narrow" w:hAnsi="Arial Narrow" w:cstheme="minorHAnsi"/>
          <w:b/>
          <w:sz w:val="24"/>
          <w:szCs w:val="24"/>
        </w:rPr>
        <w:t>OGGETTO: MANIFESTAZIONE D’INTERESSE</w:t>
      </w:r>
      <w:r w:rsidRPr="00D3057E">
        <w:rPr>
          <w:rFonts w:ascii="Arial Narrow" w:hAnsi="Arial Narrow" w:cstheme="minorHAnsi"/>
          <w:b/>
          <w:sz w:val="24"/>
          <w:szCs w:val="24"/>
        </w:rPr>
        <w:tab/>
        <w:t xml:space="preserve"> BAND</w:t>
      </w:r>
      <w:r w:rsidR="001B7251" w:rsidRPr="00D3057E">
        <w:rPr>
          <w:rFonts w:ascii="Arial Narrow" w:hAnsi="Arial Narrow" w:cstheme="minorHAnsi"/>
          <w:b/>
          <w:sz w:val="24"/>
          <w:szCs w:val="24"/>
        </w:rPr>
        <w:t>O</w:t>
      </w:r>
      <w:r w:rsidRPr="00D3057E">
        <w:rPr>
          <w:rFonts w:ascii="Arial Narrow" w:hAnsi="Arial Narrow" w:cstheme="minorHAnsi"/>
          <w:b/>
          <w:sz w:val="24"/>
          <w:szCs w:val="24"/>
        </w:rPr>
        <w:t xml:space="preserve"> PUBBLICO PER LA SELEZIONE DI PIANI DI SVILUPPO IN AREE DISMESSE O IN DISUSO (articolo 1, comma 146 e seguenti, della legge n. 178 del 2020)</w:t>
      </w:r>
      <w:r w:rsidR="0027017E">
        <w:rPr>
          <w:rFonts w:ascii="Arial Narrow" w:hAnsi="Arial Narrow" w:cstheme="minorHAnsi"/>
          <w:b/>
          <w:sz w:val="24"/>
          <w:szCs w:val="24"/>
        </w:rPr>
        <w:t>.</w:t>
      </w:r>
    </w:p>
    <w:p w14:paraId="1368BE7A" w14:textId="77777777" w:rsidR="006521EE" w:rsidRPr="00D3057E" w:rsidRDefault="006521EE" w:rsidP="00D3057E">
      <w:pPr>
        <w:spacing w:after="0" w:line="240" w:lineRule="auto"/>
        <w:jc w:val="both"/>
        <w:rPr>
          <w:rFonts w:ascii="Arial Narrow" w:hAnsi="Arial Narrow" w:cstheme="minorHAnsi"/>
          <w:b/>
          <w:sz w:val="24"/>
          <w:szCs w:val="24"/>
        </w:rPr>
      </w:pPr>
    </w:p>
    <w:p w14:paraId="345FF7E8" w14:textId="77777777" w:rsidR="006521EE" w:rsidRPr="00D3057E" w:rsidRDefault="006521EE" w:rsidP="00D3057E">
      <w:pPr>
        <w:spacing w:after="0" w:line="240" w:lineRule="auto"/>
        <w:jc w:val="both"/>
        <w:rPr>
          <w:rFonts w:ascii="Arial Narrow" w:hAnsi="Arial Narrow" w:cstheme="minorHAnsi"/>
          <w:b/>
          <w:sz w:val="24"/>
          <w:szCs w:val="24"/>
        </w:rPr>
      </w:pPr>
    </w:p>
    <w:p w14:paraId="60B651DA" w14:textId="77777777" w:rsidR="006521EE" w:rsidRPr="00D3057E" w:rsidRDefault="006521EE" w:rsidP="00D3057E">
      <w:pPr>
        <w:spacing w:after="0" w:line="240" w:lineRule="auto"/>
        <w:jc w:val="both"/>
        <w:rPr>
          <w:rFonts w:ascii="Arial Narrow" w:hAnsi="Arial Narrow" w:cstheme="minorHAnsi"/>
          <w:b/>
          <w:sz w:val="24"/>
          <w:szCs w:val="24"/>
        </w:rPr>
      </w:pPr>
    </w:p>
    <w:p w14:paraId="4D6EF87A" w14:textId="7C9F7FBA" w:rsidR="006521EE" w:rsidRPr="00D3057E" w:rsidRDefault="006521EE" w:rsidP="00D3057E">
      <w:pPr>
        <w:spacing w:after="0" w:line="240" w:lineRule="auto"/>
        <w:jc w:val="both"/>
        <w:rPr>
          <w:rFonts w:ascii="Arial Narrow" w:hAnsi="Arial Narrow" w:cstheme="minorHAnsi"/>
          <w:sz w:val="24"/>
          <w:szCs w:val="24"/>
        </w:rPr>
      </w:pPr>
      <w:r w:rsidRPr="00D3057E">
        <w:rPr>
          <w:rFonts w:ascii="Arial Narrow" w:hAnsi="Arial Narrow" w:cstheme="minorHAnsi"/>
          <w:sz w:val="24"/>
          <w:szCs w:val="24"/>
        </w:rPr>
        <w:t>Il sottoscritt</w:t>
      </w:r>
      <w:r w:rsidR="0027017E">
        <w:rPr>
          <w:rFonts w:ascii="Arial Narrow" w:hAnsi="Arial Narrow" w:cstheme="minorHAnsi"/>
          <w:sz w:val="24"/>
          <w:szCs w:val="24"/>
        </w:rPr>
        <w:t xml:space="preserve">o </w:t>
      </w:r>
      <w:r w:rsidR="00461D2D" w:rsidRPr="0027017E">
        <w:rPr>
          <w:rFonts w:ascii="Arial Narrow" w:hAnsi="Arial Narrow" w:cstheme="minorHAnsi"/>
          <w:sz w:val="24"/>
          <w:szCs w:val="24"/>
        </w:rPr>
        <w:t>____________</w:t>
      </w:r>
      <w:r w:rsidR="00B711E1">
        <w:rPr>
          <w:rFonts w:ascii="Arial Narrow" w:hAnsi="Arial Narrow" w:cstheme="minorHAnsi"/>
          <w:sz w:val="24"/>
          <w:szCs w:val="24"/>
        </w:rPr>
        <w:t xml:space="preserve"> </w:t>
      </w:r>
      <w:r w:rsidRPr="00D3057E">
        <w:rPr>
          <w:rFonts w:ascii="Arial Narrow" w:hAnsi="Arial Narrow" w:cstheme="minorHAnsi"/>
          <w:sz w:val="24"/>
          <w:szCs w:val="24"/>
        </w:rPr>
        <w:t>nato a</w:t>
      </w:r>
      <w:r w:rsidR="00461D2D" w:rsidRPr="00D3057E">
        <w:rPr>
          <w:rFonts w:ascii="Arial Narrow" w:hAnsi="Arial Narrow" w:cstheme="minorHAnsi"/>
          <w:sz w:val="24"/>
          <w:szCs w:val="24"/>
        </w:rPr>
        <w:t xml:space="preserve"> ___________ </w:t>
      </w:r>
      <w:r w:rsidRPr="00D3057E">
        <w:rPr>
          <w:rFonts w:ascii="Arial Narrow" w:hAnsi="Arial Narrow" w:cstheme="minorHAnsi"/>
          <w:sz w:val="24"/>
          <w:szCs w:val="24"/>
        </w:rPr>
        <w:t>il</w:t>
      </w:r>
      <w:r w:rsidR="00B711E1">
        <w:rPr>
          <w:rFonts w:ascii="Arial Narrow" w:hAnsi="Arial Narrow" w:cstheme="minorHAnsi"/>
          <w:sz w:val="24"/>
          <w:szCs w:val="24"/>
        </w:rPr>
        <w:t xml:space="preserve"> _________ </w:t>
      </w:r>
      <w:r w:rsidRPr="00D3057E">
        <w:rPr>
          <w:rFonts w:ascii="Arial Narrow" w:hAnsi="Arial Narrow" w:cstheme="minorHAnsi"/>
          <w:sz w:val="24"/>
          <w:szCs w:val="24"/>
        </w:rPr>
        <w:t>residente in</w:t>
      </w:r>
      <w:r w:rsidR="00461D2D" w:rsidRPr="00D3057E">
        <w:rPr>
          <w:rFonts w:ascii="Arial Narrow" w:hAnsi="Arial Narrow" w:cstheme="minorHAnsi"/>
          <w:sz w:val="24"/>
          <w:szCs w:val="24"/>
        </w:rPr>
        <w:t xml:space="preserve"> ________ </w:t>
      </w:r>
      <w:r w:rsidRPr="00D3057E">
        <w:rPr>
          <w:rFonts w:ascii="Arial Narrow" w:hAnsi="Arial Narrow" w:cstheme="minorHAnsi"/>
          <w:sz w:val="24"/>
          <w:szCs w:val="24"/>
        </w:rPr>
        <w:t>via</w:t>
      </w:r>
      <w:r w:rsidR="00461D2D" w:rsidRPr="00D3057E">
        <w:rPr>
          <w:rFonts w:ascii="Arial Narrow" w:hAnsi="Arial Narrow" w:cstheme="minorHAnsi"/>
          <w:sz w:val="24"/>
          <w:szCs w:val="24"/>
        </w:rPr>
        <w:t xml:space="preserve"> _________ in qualità di ________________</w:t>
      </w:r>
    </w:p>
    <w:p w14:paraId="353F49D2" w14:textId="77777777" w:rsidR="00461D2D" w:rsidRPr="00D3057E" w:rsidRDefault="00461D2D" w:rsidP="00D3057E">
      <w:pPr>
        <w:spacing w:after="0" w:line="240" w:lineRule="auto"/>
        <w:jc w:val="both"/>
        <w:rPr>
          <w:rFonts w:ascii="Arial Narrow" w:hAnsi="Arial Narrow" w:cstheme="minorHAnsi"/>
          <w:sz w:val="24"/>
          <w:szCs w:val="24"/>
        </w:rPr>
      </w:pPr>
    </w:p>
    <w:p w14:paraId="57FFCD89" w14:textId="77777777" w:rsidR="00461D2D" w:rsidRPr="00D3057E" w:rsidRDefault="00461D2D" w:rsidP="00D3057E">
      <w:pPr>
        <w:spacing w:after="0" w:line="240" w:lineRule="auto"/>
        <w:jc w:val="both"/>
        <w:rPr>
          <w:rFonts w:ascii="Arial Narrow" w:hAnsi="Arial Narrow" w:cstheme="minorHAnsi"/>
          <w:sz w:val="24"/>
          <w:szCs w:val="24"/>
        </w:rPr>
      </w:pPr>
    </w:p>
    <w:p w14:paraId="0B7CEF38" w14:textId="3EEE93A7" w:rsidR="006521EE" w:rsidRPr="00D3057E" w:rsidRDefault="006521EE" w:rsidP="00D3057E">
      <w:pPr>
        <w:spacing w:after="0" w:line="240" w:lineRule="auto"/>
        <w:jc w:val="both"/>
        <w:rPr>
          <w:rFonts w:ascii="Arial Narrow" w:hAnsi="Arial Narrow" w:cstheme="minorHAnsi"/>
          <w:sz w:val="24"/>
          <w:szCs w:val="24"/>
        </w:rPr>
      </w:pPr>
      <w:r w:rsidRPr="00D3057E">
        <w:rPr>
          <w:rFonts w:ascii="Arial Narrow" w:hAnsi="Arial Narrow" w:cstheme="minorHAnsi"/>
          <w:b/>
          <w:sz w:val="24"/>
          <w:szCs w:val="24"/>
        </w:rPr>
        <w:t>Visto</w:t>
      </w:r>
      <w:r w:rsidRPr="00D3057E">
        <w:rPr>
          <w:rFonts w:ascii="Arial Narrow" w:hAnsi="Arial Narrow" w:cstheme="minorHAnsi"/>
          <w:sz w:val="24"/>
          <w:szCs w:val="24"/>
        </w:rPr>
        <w:t xml:space="preserve"> l’AVVISO PUBBLICO PER </w:t>
      </w:r>
      <w:r w:rsidR="001B7251" w:rsidRPr="00D3057E">
        <w:rPr>
          <w:rFonts w:ascii="Arial Narrow" w:hAnsi="Arial Narrow" w:cstheme="minorHAnsi"/>
          <w:sz w:val="24"/>
          <w:szCs w:val="24"/>
        </w:rPr>
        <w:t xml:space="preserve">LA RICERCA DI </w:t>
      </w:r>
      <w:r w:rsidRPr="00D3057E">
        <w:rPr>
          <w:rFonts w:ascii="Arial Narrow" w:hAnsi="Arial Narrow" w:cstheme="minorHAnsi"/>
          <w:sz w:val="24"/>
          <w:szCs w:val="24"/>
        </w:rPr>
        <w:t>MANIFESTAZION</w:t>
      </w:r>
      <w:r w:rsidR="001B7251" w:rsidRPr="00D3057E">
        <w:rPr>
          <w:rFonts w:ascii="Arial Narrow" w:hAnsi="Arial Narrow" w:cstheme="minorHAnsi"/>
          <w:sz w:val="24"/>
          <w:szCs w:val="24"/>
        </w:rPr>
        <w:t>I</w:t>
      </w:r>
      <w:r w:rsidRPr="00D3057E">
        <w:rPr>
          <w:rFonts w:ascii="Arial Narrow" w:hAnsi="Arial Narrow" w:cstheme="minorHAnsi"/>
          <w:sz w:val="24"/>
          <w:szCs w:val="24"/>
        </w:rPr>
        <w:t xml:space="preserve"> D’INTERESSE</w:t>
      </w:r>
      <w:r w:rsidR="001B7251" w:rsidRPr="00D3057E">
        <w:rPr>
          <w:rFonts w:ascii="Arial Narrow" w:hAnsi="Arial Narrow" w:cstheme="minorHAnsi"/>
          <w:sz w:val="24"/>
          <w:szCs w:val="24"/>
        </w:rPr>
        <w:t>,</w:t>
      </w:r>
      <w:r w:rsidRPr="00D3057E">
        <w:rPr>
          <w:rFonts w:ascii="Arial Narrow" w:hAnsi="Arial Narrow" w:cstheme="minorHAnsi"/>
          <w:sz w:val="24"/>
          <w:szCs w:val="24"/>
        </w:rPr>
        <w:t xml:space="preserve"> pubblicato sul sito istituzionale del Comune di </w:t>
      </w:r>
      <w:r w:rsidR="00B711E1">
        <w:rPr>
          <w:rFonts w:ascii="Arial Narrow" w:hAnsi="Arial Narrow" w:cstheme="minorHAnsi"/>
          <w:sz w:val="24"/>
          <w:szCs w:val="24"/>
        </w:rPr>
        <w:t>Miglionico il _______;</w:t>
      </w:r>
    </w:p>
    <w:p w14:paraId="52F1E0C7" w14:textId="77777777" w:rsidR="006521EE" w:rsidRPr="00D3057E" w:rsidRDefault="006521EE" w:rsidP="00D3057E">
      <w:pPr>
        <w:spacing w:after="0" w:line="240" w:lineRule="auto"/>
        <w:jc w:val="both"/>
        <w:rPr>
          <w:rFonts w:ascii="Arial Narrow" w:hAnsi="Arial Narrow" w:cstheme="minorHAnsi"/>
          <w:sz w:val="24"/>
          <w:szCs w:val="24"/>
        </w:rPr>
      </w:pPr>
    </w:p>
    <w:p w14:paraId="24491D4B" w14:textId="61A35165" w:rsidR="006521EE" w:rsidRPr="00D3057E" w:rsidRDefault="006521EE" w:rsidP="00D3057E">
      <w:pPr>
        <w:spacing w:after="0" w:line="240" w:lineRule="auto"/>
        <w:jc w:val="both"/>
        <w:rPr>
          <w:rFonts w:ascii="Arial Narrow" w:hAnsi="Arial Narrow" w:cstheme="minorHAnsi"/>
          <w:sz w:val="24"/>
          <w:szCs w:val="24"/>
        </w:rPr>
      </w:pPr>
      <w:r w:rsidRPr="00D3057E">
        <w:rPr>
          <w:rFonts w:ascii="Arial Narrow" w:hAnsi="Arial Narrow" w:cstheme="minorHAnsi"/>
          <w:b/>
          <w:sz w:val="24"/>
          <w:szCs w:val="24"/>
        </w:rPr>
        <w:t>Presa</w:t>
      </w:r>
      <w:r w:rsidRPr="00D3057E">
        <w:rPr>
          <w:rFonts w:ascii="Arial Narrow" w:hAnsi="Arial Narrow" w:cstheme="minorHAnsi"/>
          <w:sz w:val="24"/>
          <w:szCs w:val="24"/>
        </w:rPr>
        <w:t xml:space="preserve"> visione del BANDO PUBBLICO PER LA SELEZIONE DI PIANI DI SVILUPPO IN AREE DISMESSE O IN DISUSO (articolo 1, comma 146 e seguenti, della legge n. 178 del 2020) pubblicato sul sito della Presidenza del  Consiglio dei Ministri </w:t>
      </w:r>
      <w:r w:rsidR="008C2D2D" w:rsidRPr="00D3057E">
        <w:rPr>
          <w:rFonts w:ascii="Arial Narrow" w:hAnsi="Arial Narrow" w:cstheme="minorHAnsi"/>
          <w:sz w:val="24"/>
          <w:szCs w:val="24"/>
        </w:rPr>
        <w:t xml:space="preserve">al seguente link: </w:t>
      </w:r>
      <w:hyperlink r:id="rId6" w:history="1">
        <w:r w:rsidR="008C2D2D" w:rsidRPr="00D3057E">
          <w:rPr>
            <w:rStyle w:val="Collegamentoipertestuale"/>
            <w:rFonts w:ascii="Arial Narrow" w:hAnsi="Arial Narrow" w:cstheme="minorHAnsi"/>
            <w:sz w:val="24"/>
            <w:szCs w:val="24"/>
          </w:rPr>
          <w:t>https://www.governo.it/it/articolo/bando-pubblico-la-selezione-di-piani-di-sviluppo-aree-dismesse-o-disuso/27396</w:t>
        </w:r>
      </w:hyperlink>
      <w:r w:rsidR="00B711E1">
        <w:rPr>
          <w:rStyle w:val="Collegamentoipertestuale"/>
          <w:rFonts w:ascii="Arial Narrow" w:hAnsi="Arial Narrow" w:cstheme="minorHAnsi"/>
          <w:sz w:val="24"/>
          <w:szCs w:val="24"/>
        </w:rPr>
        <w:t>;</w:t>
      </w:r>
      <w:r w:rsidR="008C2D2D" w:rsidRPr="00D3057E">
        <w:rPr>
          <w:rFonts w:ascii="Arial Narrow" w:hAnsi="Arial Narrow" w:cstheme="minorHAnsi"/>
          <w:sz w:val="24"/>
          <w:szCs w:val="24"/>
        </w:rPr>
        <w:t xml:space="preserve"> </w:t>
      </w:r>
    </w:p>
    <w:p w14:paraId="23F58869" w14:textId="77777777" w:rsidR="006521EE" w:rsidRPr="00D3057E" w:rsidRDefault="006521EE" w:rsidP="00D3057E">
      <w:pPr>
        <w:spacing w:after="0" w:line="240" w:lineRule="auto"/>
        <w:jc w:val="both"/>
        <w:rPr>
          <w:rFonts w:ascii="Arial Narrow" w:hAnsi="Arial Narrow" w:cstheme="minorHAnsi"/>
          <w:sz w:val="24"/>
          <w:szCs w:val="24"/>
        </w:rPr>
      </w:pPr>
    </w:p>
    <w:p w14:paraId="1D7EE689" w14:textId="09BA8BE8" w:rsidR="006521EE" w:rsidRPr="00D3057E" w:rsidRDefault="006521EE" w:rsidP="00D3057E">
      <w:pPr>
        <w:spacing w:after="0" w:line="240" w:lineRule="auto"/>
        <w:jc w:val="both"/>
        <w:rPr>
          <w:rFonts w:ascii="Arial Narrow" w:hAnsi="Arial Narrow" w:cstheme="minorHAnsi"/>
          <w:sz w:val="24"/>
          <w:szCs w:val="24"/>
        </w:rPr>
      </w:pPr>
      <w:r w:rsidRPr="00D3057E">
        <w:rPr>
          <w:rFonts w:ascii="Arial Narrow" w:hAnsi="Arial Narrow" w:cstheme="minorHAnsi"/>
          <w:b/>
          <w:sz w:val="24"/>
          <w:szCs w:val="24"/>
        </w:rPr>
        <w:t>Visto</w:t>
      </w:r>
      <w:r w:rsidRPr="00D3057E">
        <w:rPr>
          <w:rFonts w:ascii="Arial Narrow" w:hAnsi="Arial Narrow" w:cstheme="minorHAnsi"/>
          <w:sz w:val="24"/>
          <w:szCs w:val="24"/>
        </w:rPr>
        <w:t xml:space="preserve"> che il suddetto bando ha l’obiettivo di avviare la procedura per selezionare, ai fini del finanziamento ai sensi dell’articolo 1, comma 151, della legge 30 dicembre 2020, n. 178, piani di sviluppo nelle aree dismesse o in disuso, predisposti ai sensi dell’articolo 1, comma 149, della legge 30 dicembre 2020, n. 178, recanti uno o più interventi orientati alla rigenerazione, alla riqualificazione e all’infrastrutturazione, nonché all’attrazione di investimenti priva</w:t>
      </w:r>
      <w:r w:rsidR="00B711E1">
        <w:rPr>
          <w:rFonts w:ascii="Arial Narrow" w:hAnsi="Arial Narrow" w:cstheme="minorHAnsi"/>
          <w:sz w:val="24"/>
          <w:szCs w:val="24"/>
        </w:rPr>
        <w:t>ti volti al  rilancio economico;</w:t>
      </w:r>
    </w:p>
    <w:p w14:paraId="285EC6B3" w14:textId="77777777" w:rsidR="006521EE" w:rsidRPr="00D3057E" w:rsidRDefault="006521EE" w:rsidP="00D3057E">
      <w:pPr>
        <w:spacing w:after="0" w:line="240" w:lineRule="auto"/>
        <w:jc w:val="both"/>
        <w:rPr>
          <w:rFonts w:ascii="Arial Narrow" w:hAnsi="Arial Narrow" w:cstheme="minorHAnsi"/>
          <w:sz w:val="24"/>
          <w:szCs w:val="24"/>
        </w:rPr>
      </w:pPr>
    </w:p>
    <w:p w14:paraId="56F98BF4" w14:textId="47C46E2F" w:rsidR="006521EE" w:rsidRPr="00D3057E" w:rsidRDefault="006521EE" w:rsidP="00D3057E">
      <w:pPr>
        <w:spacing w:after="0" w:line="240" w:lineRule="auto"/>
        <w:jc w:val="both"/>
        <w:rPr>
          <w:rFonts w:ascii="Arial Narrow" w:hAnsi="Arial Narrow" w:cstheme="minorHAnsi"/>
          <w:sz w:val="24"/>
          <w:szCs w:val="24"/>
        </w:rPr>
      </w:pPr>
      <w:r w:rsidRPr="00D3057E">
        <w:rPr>
          <w:rFonts w:ascii="Arial Narrow" w:hAnsi="Arial Narrow" w:cstheme="minorHAnsi"/>
          <w:b/>
          <w:sz w:val="24"/>
          <w:szCs w:val="24"/>
        </w:rPr>
        <w:t>Visto</w:t>
      </w:r>
      <w:r w:rsidRPr="00D3057E">
        <w:rPr>
          <w:rFonts w:ascii="Arial Narrow" w:hAnsi="Arial Narrow" w:cstheme="minorHAnsi"/>
          <w:sz w:val="24"/>
          <w:szCs w:val="24"/>
        </w:rPr>
        <w:t xml:space="preserve"> che l’Amministrazione Comunale è interessata ad </w:t>
      </w:r>
      <w:r w:rsidRPr="00D3057E">
        <w:rPr>
          <w:rFonts w:ascii="Arial Narrow" w:hAnsi="Arial Narrow" w:cstheme="minorHAnsi"/>
          <w:b/>
          <w:sz w:val="24"/>
          <w:szCs w:val="24"/>
        </w:rPr>
        <w:t xml:space="preserve">attivare iniziative ed interventi di cui all’art 7 del Bando </w:t>
      </w:r>
      <w:r w:rsidRPr="00D3057E">
        <w:rPr>
          <w:rFonts w:ascii="Arial Narrow" w:hAnsi="Arial Narrow" w:cstheme="minorHAnsi"/>
          <w:sz w:val="24"/>
          <w:szCs w:val="24"/>
        </w:rPr>
        <w:t xml:space="preserve">sopra citato, </w:t>
      </w:r>
      <w:r w:rsidR="00187F8B" w:rsidRPr="00D3057E">
        <w:rPr>
          <w:rFonts w:ascii="Arial Narrow" w:hAnsi="Arial Narrow" w:cstheme="minorHAnsi"/>
          <w:sz w:val="24"/>
          <w:szCs w:val="24"/>
        </w:rPr>
        <w:t xml:space="preserve">anche perché corrispondenti alle premialità valutative indicate dal Bando, </w:t>
      </w:r>
      <w:r w:rsidRPr="00D3057E">
        <w:rPr>
          <w:rFonts w:ascii="Arial Narrow" w:hAnsi="Arial Narrow" w:cstheme="minorHAnsi"/>
          <w:sz w:val="24"/>
          <w:szCs w:val="24"/>
        </w:rPr>
        <w:t>volti a:</w:t>
      </w:r>
    </w:p>
    <w:p w14:paraId="19F55B2C" w14:textId="5880A8FA" w:rsidR="00187F8B" w:rsidRPr="00D3057E" w:rsidRDefault="00187F8B" w:rsidP="00D3057E">
      <w:pPr>
        <w:numPr>
          <w:ilvl w:val="0"/>
          <w:numId w:val="14"/>
        </w:numPr>
        <w:spacing w:after="0" w:line="240" w:lineRule="auto"/>
        <w:jc w:val="both"/>
        <w:rPr>
          <w:rFonts w:ascii="Arial Narrow" w:hAnsi="Arial Narrow" w:cstheme="minorHAnsi"/>
          <w:sz w:val="24"/>
          <w:szCs w:val="24"/>
        </w:rPr>
      </w:pPr>
      <w:r w:rsidRPr="00D3057E">
        <w:rPr>
          <w:rFonts w:ascii="Arial Narrow" w:hAnsi="Arial Narrow" w:cstheme="minorHAnsi"/>
          <w:sz w:val="24"/>
          <w:szCs w:val="24"/>
        </w:rPr>
        <w:t>recupero di manufatti industriali o di archeologia industriali, aree mercatali, aree verdi;</w:t>
      </w:r>
    </w:p>
    <w:p w14:paraId="3E7B020E" w14:textId="6000CE40" w:rsidR="006521EE" w:rsidRPr="00D3057E" w:rsidRDefault="006521EE" w:rsidP="00D3057E">
      <w:pPr>
        <w:numPr>
          <w:ilvl w:val="0"/>
          <w:numId w:val="14"/>
        </w:numPr>
        <w:spacing w:after="0" w:line="240" w:lineRule="auto"/>
        <w:jc w:val="both"/>
        <w:rPr>
          <w:rFonts w:ascii="Arial Narrow" w:hAnsi="Arial Narrow" w:cstheme="minorHAnsi"/>
          <w:sz w:val="24"/>
          <w:szCs w:val="24"/>
        </w:rPr>
      </w:pPr>
      <w:r w:rsidRPr="00D3057E">
        <w:rPr>
          <w:rFonts w:ascii="Arial Narrow" w:hAnsi="Arial Narrow" w:cstheme="minorHAnsi"/>
          <w:sz w:val="24"/>
          <w:szCs w:val="24"/>
        </w:rPr>
        <w:t>sviluppo di poli di attrazione turistica con strutture capaci di incrementare la capacità competitiva del sistema d’offerta e dell’accoglienza;</w:t>
      </w:r>
    </w:p>
    <w:p w14:paraId="100ABAF1" w14:textId="76C28B60" w:rsidR="006521EE" w:rsidRPr="00D3057E" w:rsidRDefault="006521EE" w:rsidP="00D3057E">
      <w:pPr>
        <w:numPr>
          <w:ilvl w:val="0"/>
          <w:numId w:val="14"/>
        </w:numPr>
        <w:spacing w:after="0" w:line="240" w:lineRule="auto"/>
        <w:jc w:val="both"/>
        <w:rPr>
          <w:rFonts w:ascii="Arial Narrow" w:hAnsi="Arial Narrow" w:cstheme="minorHAnsi"/>
          <w:sz w:val="24"/>
          <w:szCs w:val="24"/>
        </w:rPr>
      </w:pPr>
      <w:r w:rsidRPr="00D3057E">
        <w:rPr>
          <w:rFonts w:ascii="Arial Narrow" w:hAnsi="Arial Narrow" w:cstheme="minorHAnsi"/>
          <w:sz w:val="24"/>
          <w:szCs w:val="24"/>
        </w:rPr>
        <w:t>per la realizzazione di infrastrutture e servizi finalizzati all’internazionalizzazione dell’offerta culturale e sportiva;</w:t>
      </w:r>
    </w:p>
    <w:p w14:paraId="06B25997" w14:textId="77777777" w:rsidR="006521EE" w:rsidRPr="00D3057E" w:rsidRDefault="006521EE" w:rsidP="00D3057E">
      <w:pPr>
        <w:numPr>
          <w:ilvl w:val="0"/>
          <w:numId w:val="14"/>
        </w:numPr>
        <w:spacing w:after="0" w:line="240" w:lineRule="auto"/>
        <w:jc w:val="both"/>
        <w:rPr>
          <w:rFonts w:ascii="Arial Narrow" w:hAnsi="Arial Narrow" w:cstheme="minorHAnsi"/>
          <w:sz w:val="24"/>
          <w:szCs w:val="24"/>
        </w:rPr>
      </w:pPr>
      <w:r w:rsidRPr="00D3057E">
        <w:rPr>
          <w:rFonts w:ascii="Arial Narrow" w:hAnsi="Arial Narrow" w:cstheme="minorHAnsi"/>
          <w:sz w:val="24"/>
          <w:szCs w:val="24"/>
        </w:rPr>
        <w:t>l’incentivazione della mobilità sostenibile (ad esempio con la costruzione di parcheggi di interscambio, piste ciclopedonali, etc.);</w:t>
      </w:r>
    </w:p>
    <w:p w14:paraId="0323A584" w14:textId="5ADF5656" w:rsidR="006521EE" w:rsidRPr="00D3057E" w:rsidRDefault="006521EE" w:rsidP="00D3057E">
      <w:pPr>
        <w:numPr>
          <w:ilvl w:val="0"/>
          <w:numId w:val="14"/>
        </w:numPr>
        <w:spacing w:after="0" w:line="240" w:lineRule="auto"/>
        <w:jc w:val="both"/>
        <w:rPr>
          <w:rFonts w:ascii="Arial Narrow" w:hAnsi="Arial Narrow" w:cstheme="minorHAnsi"/>
          <w:sz w:val="24"/>
          <w:szCs w:val="24"/>
        </w:rPr>
      </w:pPr>
      <w:r w:rsidRPr="00D3057E">
        <w:rPr>
          <w:rFonts w:ascii="Arial Narrow" w:hAnsi="Arial Narrow" w:cstheme="minorHAnsi"/>
          <w:sz w:val="24"/>
          <w:szCs w:val="24"/>
        </w:rPr>
        <w:t>interventi per lo sviluppo del territorio attraverso la realizzazione o la riqualificazione di infrastrutture e servizi nel settore della ricerca e dell’innovazione;</w:t>
      </w:r>
    </w:p>
    <w:p w14:paraId="45000113" w14:textId="54960A8A" w:rsidR="00187F8B" w:rsidRPr="00D3057E" w:rsidRDefault="00187F8B" w:rsidP="00D3057E">
      <w:pPr>
        <w:numPr>
          <w:ilvl w:val="0"/>
          <w:numId w:val="14"/>
        </w:numPr>
        <w:spacing w:after="0" w:line="240" w:lineRule="auto"/>
        <w:jc w:val="both"/>
        <w:rPr>
          <w:rFonts w:ascii="Arial Narrow" w:hAnsi="Arial Narrow" w:cstheme="minorHAnsi"/>
          <w:sz w:val="24"/>
          <w:szCs w:val="24"/>
        </w:rPr>
      </w:pPr>
      <w:r w:rsidRPr="00D3057E">
        <w:rPr>
          <w:rFonts w:ascii="Arial Narrow" w:hAnsi="Arial Narrow" w:cstheme="minorHAnsi"/>
          <w:sz w:val="24"/>
          <w:szCs w:val="24"/>
        </w:rPr>
        <w:t>interventi di riconversione e di sviluppo economico proposti sulla base di studi e ricerche appositamente condotti da Università ed Enti di ricerca specializzati</w:t>
      </w:r>
      <w:r w:rsidR="00B711E1">
        <w:rPr>
          <w:rFonts w:ascii="Arial Narrow" w:hAnsi="Arial Narrow" w:cstheme="minorHAnsi"/>
          <w:sz w:val="24"/>
          <w:szCs w:val="24"/>
        </w:rPr>
        <w:t>;</w:t>
      </w:r>
    </w:p>
    <w:p w14:paraId="54FFDCB2" w14:textId="77777777" w:rsidR="00187F8B" w:rsidRPr="00D3057E" w:rsidRDefault="00187F8B" w:rsidP="00D3057E">
      <w:pPr>
        <w:spacing w:after="0" w:line="240" w:lineRule="auto"/>
        <w:ind w:left="1193"/>
        <w:rPr>
          <w:rFonts w:ascii="Arial Narrow" w:hAnsi="Arial Narrow" w:cstheme="minorHAnsi"/>
          <w:sz w:val="24"/>
          <w:szCs w:val="24"/>
        </w:rPr>
      </w:pPr>
    </w:p>
    <w:p w14:paraId="09915A26" w14:textId="77777777" w:rsidR="006521EE" w:rsidRPr="00D3057E" w:rsidRDefault="006521EE" w:rsidP="00D3057E">
      <w:pPr>
        <w:spacing w:after="0" w:line="240" w:lineRule="auto"/>
        <w:jc w:val="both"/>
        <w:rPr>
          <w:rFonts w:ascii="Arial Narrow" w:hAnsi="Arial Narrow" w:cstheme="minorHAnsi"/>
          <w:sz w:val="24"/>
          <w:szCs w:val="24"/>
        </w:rPr>
      </w:pPr>
    </w:p>
    <w:p w14:paraId="283C2931" w14:textId="77777777" w:rsidR="006521EE" w:rsidRPr="00D3057E" w:rsidRDefault="006521EE" w:rsidP="00D3057E">
      <w:pPr>
        <w:spacing w:after="0" w:line="240" w:lineRule="auto"/>
        <w:jc w:val="center"/>
        <w:rPr>
          <w:rFonts w:ascii="Arial Narrow" w:hAnsi="Arial Narrow" w:cstheme="minorHAnsi"/>
          <w:b/>
          <w:sz w:val="24"/>
          <w:szCs w:val="24"/>
        </w:rPr>
      </w:pPr>
      <w:r w:rsidRPr="00D3057E">
        <w:rPr>
          <w:rFonts w:ascii="Arial Narrow" w:hAnsi="Arial Narrow" w:cstheme="minorHAnsi"/>
          <w:b/>
          <w:sz w:val="24"/>
          <w:szCs w:val="24"/>
        </w:rPr>
        <w:t>MANIFESTA L’INTERESSE</w:t>
      </w:r>
    </w:p>
    <w:p w14:paraId="0F206FE1" w14:textId="52598067" w:rsidR="00461D2D" w:rsidRPr="00D3057E" w:rsidRDefault="006521EE" w:rsidP="00D3057E">
      <w:pPr>
        <w:spacing w:after="0" w:line="240" w:lineRule="auto"/>
        <w:jc w:val="both"/>
        <w:rPr>
          <w:rFonts w:ascii="Arial Narrow" w:hAnsi="Arial Narrow" w:cstheme="minorHAnsi"/>
          <w:bCs/>
          <w:i/>
          <w:sz w:val="24"/>
          <w:szCs w:val="24"/>
        </w:rPr>
      </w:pPr>
      <w:r w:rsidRPr="00D3057E">
        <w:rPr>
          <w:rFonts w:ascii="Arial Narrow" w:hAnsi="Arial Narrow" w:cstheme="minorHAnsi"/>
          <w:sz w:val="24"/>
          <w:szCs w:val="24"/>
        </w:rPr>
        <w:t>A voler partecipare a</w:t>
      </w:r>
      <w:r w:rsidR="00187F8B" w:rsidRPr="00D3057E">
        <w:rPr>
          <w:rFonts w:ascii="Arial Narrow" w:hAnsi="Arial Narrow" w:cstheme="minorHAnsi"/>
          <w:sz w:val="24"/>
          <w:szCs w:val="24"/>
        </w:rPr>
        <w:t xml:space="preserve">gli interventi di cui al BANDO PUBBLICO PER LA SELEZIONE DI PIANI DI SVILUPPO IN AREE DISMESSE O IN DISUSO (articolo 1, comma 146 e seguenti, della legge n. 178 del 2020, presentando l’allegata proposta progettuale </w:t>
      </w:r>
      <w:r w:rsidR="00466B87" w:rsidRPr="00D3057E">
        <w:rPr>
          <w:rFonts w:ascii="Arial Narrow" w:hAnsi="Arial Narrow" w:cstheme="minorHAnsi"/>
          <w:sz w:val="24"/>
          <w:szCs w:val="24"/>
        </w:rPr>
        <w:t>(v. allegati) p</w:t>
      </w:r>
      <w:r w:rsidRPr="00D3057E">
        <w:rPr>
          <w:rFonts w:ascii="Arial Narrow" w:hAnsi="Arial Narrow" w:cstheme="minorHAnsi"/>
          <w:sz w:val="24"/>
          <w:szCs w:val="24"/>
        </w:rPr>
        <w:t xml:space="preserve">er  la  </w:t>
      </w:r>
      <w:r w:rsidR="00B711E1">
        <w:rPr>
          <w:rFonts w:ascii="Arial Narrow" w:hAnsi="Arial Narrow" w:cstheme="minorHAnsi"/>
          <w:sz w:val="24"/>
          <w:szCs w:val="24"/>
        </w:rPr>
        <w:t>“</w:t>
      </w:r>
      <w:r w:rsidR="00B711E1" w:rsidRPr="00B711E1">
        <w:rPr>
          <w:rFonts w:ascii="Arial Narrow" w:hAnsi="Arial Narrow" w:cstheme="minorHAnsi"/>
          <w:i/>
          <w:sz w:val="24"/>
          <w:szCs w:val="24"/>
        </w:rPr>
        <w:t>R</w:t>
      </w:r>
      <w:r w:rsidR="00461D2D" w:rsidRPr="00D3057E">
        <w:rPr>
          <w:rFonts w:ascii="Arial Narrow" w:hAnsi="Arial Narrow" w:cstheme="minorHAnsi"/>
          <w:bCs/>
          <w:i/>
          <w:sz w:val="24"/>
          <w:szCs w:val="24"/>
        </w:rPr>
        <w:t>iqualificazione</w:t>
      </w:r>
      <w:r w:rsidR="00B711E1">
        <w:rPr>
          <w:rFonts w:ascii="Arial Narrow" w:hAnsi="Arial Narrow" w:cstheme="minorHAnsi"/>
          <w:bCs/>
          <w:i/>
          <w:sz w:val="24"/>
          <w:szCs w:val="24"/>
        </w:rPr>
        <w:t xml:space="preserve">, recupero e restauro </w:t>
      </w:r>
      <w:r w:rsidR="00461D2D" w:rsidRPr="00D3057E">
        <w:rPr>
          <w:rFonts w:ascii="Arial Narrow" w:hAnsi="Arial Narrow" w:cstheme="minorHAnsi"/>
          <w:bCs/>
          <w:i/>
          <w:sz w:val="24"/>
          <w:szCs w:val="24"/>
        </w:rPr>
        <w:t>e rifunzionalizzazione</w:t>
      </w:r>
      <w:r w:rsidR="00B711E1">
        <w:rPr>
          <w:rFonts w:ascii="Arial Narrow" w:hAnsi="Arial Narrow" w:cstheme="minorHAnsi"/>
          <w:bCs/>
          <w:i/>
          <w:sz w:val="24"/>
          <w:szCs w:val="24"/>
        </w:rPr>
        <w:t xml:space="preserve"> del complesso </w:t>
      </w:r>
      <w:proofErr w:type="spellStart"/>
      <w:r w:rsidR="00B711E1">
        <w:rPr>
          <w:rFonts w:ascii="Arial Narrow" w:hAnsi="Arial Narrow" w:cstheme="minorHAnsi"/>
          <w:bCs/>
          <w:i/>
          <w:sz w:val="24"/>
          <w:szCs w:val="24"/>
        </w:rPr>
        <w:t>dell’ ex</w:t>
      </w:r>
      <w:proofErr w:type="spellEnd"/>
      <w:r w:rsidR="00B711E1">
        <w:rPr>
          <w:rFonts w:ascii="Arial Narrow" w:hAnsi="Arial Narrow" w:cstheme="minorHAnsi"/>
          <w:bCs/>
          <w:i/>
          <w:sz w:val="24"/>
          <w:szCs w:val="24"/>
        </w:rPr>
        <w:t xml:space="preserve"> Convento di Santa Sofia </w:t>
      </w:r>
      <w:r w:rsidR="00461D2D" w:rsidRPr="00D3057E">
        <w:rPr>
          <w:rFonts w:ascii="Arial Narrow" w:hAnsi="Arial Narrow" w:cstheme="minorHAnsi"/>
          <w:bCs/>
          <w:i/>
          <w:sz w:val="24"/>
          <w:szCs w:val="24"/>
        </w:rPr>
        <w:t>in disuso</w:t>
      </w:r>
      <w:r w:rsidR="00EB74D5">
        <w:rPr>
          <w:rFonts w:ascii="Arial Narrow" w:hAnsi="Arial Narrow" w:cstheme="minorHAnsi"/>
          <w:bCs/>
          <w:i/>
          <w:sz w:val="24"/>
          <w:szCs w:val="24"/>
        </w:rPr>
        <w:t xml:space="preserve"> </w:t>
      </w:r>
      <w:r w:rsidR="00461D2D" w:rsidRPr="00D3057E">
        <w:rPr>
          <w:rFonts w:ascii="Arial Narrow" w:hAnsi="Arial Narrow" w:cstheme="minorHAnsi"/>
          <w:bCs/>
          <w:i/>
          <w:sz w:val="24"/>
          <w:szCs w:val="24"/>
        </w:rPr>
        <w:t xml:space="preserve">e </w:t>
      </w:r>
      <w:r w:rsidR="00EB74D5">
        <w:rPr>
          <w:rFonts w:ascii="Arial Narrow" w:hAnsi="Arial Narrow" w:cstheme="minorHAnsi"/>
          <w:bCs/>
          <w:i/>
          <w:sz w:val="24"/>
          <w:szCs w:val="24"/>
        </w:rPr>
        <w:t>relative aree di pertinenza</w:t>
      </w:r>
      <w:r w:rsidR="00461D2D" w:rsidRPr="00D3057E">
        <w:rPr>
          <w:rFonts w:ascii="Arial Narrow" w:hAnsi="Arial Narrow" w:cstheme="minorHAnsi"/>
          <w:bCs/>
          <w:i/>
          <w:sz w:val="24"/>
          <w:szCs w:val="24"/>
        </w:rPr>
        <w:t>,</w:t>
      </w:r>
      <w:r w:rsidR="00466B87" w:rsidRPr="00D3057E">
        <w:rPr>
          <w:rFonts w:ascii="Arial Narrow" w:hAnsi="Arial Narrow" w:cstheme="minorHAnsi"/>
          <w:bCs/>
          <w:i/>
          <w:sz w:val="24"/>
          <w:szCs w:val="24"/>
        </w:rPr>
        <w:t xml:space="preserve"> in </w:t>
      </w:r>
      <w:r w:rsidR="00EB74D5">
        <w:rPr>
          <w:rFonts w:ascii="Arial Narrow" w:hAnsi="Arial Narrow" w:cstheme="minorHAnsi"/>
          <w:bCs/>
          <w:i/>
          <w:sz w:val="24"/>
          <w:szCs w:val="24"/>
        </w:rPr>
        <w:t>Miglionico (MT)</w:t>
      </w:r>
      <w:r w:rsidR="00466B87" w:rsidRPr="00D3057E">
        <w:rPr>
          <w:rFonts w:ascii="Arial Narrow" w:hAnsi="Arial Narrow" w:cstheme="minorHAnsi"/>
          <w:bCs/>
          <w:i/>
          <w:sz w:val="24"/>
          <w:szCs w:val="24"/>
        </w:rPr>
        <w:t>, per le finalità di cui al ridetto Bando, così sinteticamente descritta:</w:t>
      </w:r>
      <w:r w:rsidR="00461D2D" w:rsidRPr="00D3057E">
        <w:rPr>
          <w:rFonts w:ascii="Arial Narrow" w:hAnsi="Arial Narrow" w:cstheme="minorHAnsi"/>
          <w:bCs/>
          <w:i/>
          <w:sz w:val="24"/>
          <w:szCs w:val="24"/>
        </w:rPr>
        <w:t xml:space="preserve"> </w:t>
      </w:r>
    </w:p>
    <w:p w14:paraId="01D3BA71" w14:textId="77777777" w:rsidR="006521EE" w:rsidRPr="00D3057E" w:rsidRDefault="005215D1" w:rsidP="00D3057E">
      <w:pPr>
        <w:spacing w:after="0" w:line="240" w:lineRule="auto"/>
        <w:jc w:val="both"/>
        <w:rPr>
          <w:rFonts w:ascii="Arial Narrow" w:hAnsi="Arial Narrow" w:cstheme="minorHAnsi"/>
          <w:b/>
          <w:sz w:val="24"/>
          <w:szCs w:val="24"/>
        </w:rPr>
      </w:pPr>
      <w:r w:rsidRPr="00D3057E">
        <w:rPr>
          <w:rFonts w:ascii="Arial Narrow" w:hAnsi="Arial Narrow" w:cstheme="minorHAnsi"/>
          <w:noProof/>
          <w:sz w:val="24"/>
          <w:szCs w:val="24"/>
          <w:lang w:eastAsia="it-IT"/>
        </w:rPr>
        <w:lastRenderedPageBreak/>
        <mc:AlternateContent>
          <mc:Choice Requires="wps">
            <w:drawing>
              <wp:anchor distT="0" distB="0" distL="0" distR="0" simplePos="0" relativeHeight="251646976" behindDoc="0" locked="0" layoutInCell="1" allowOverlap="1" wp14:anchorId="1327B9F0" wp14:editId="7614DF96">
                <wp:simplePos x="0" y="0"/>
                <wp:positionH relativeFrom="page">
                  <wp:posOffset>719455</wp:posOffset>
                </wp:positionH>
                <wp:positionV relativeFrom="paragraph">
                  <wp:posOffset>172720</wp:posOffset>
                </wp:positionV>
                <wp:extent cx="6096000" cy="0"/>
                <wp:effectExtent l="5080" t="5715" r="13970" b="1333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C470C"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6pt" to="536.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" strokeweight=".26669mm">
                <w10:wrap type="topAndBottom" anchorx="page"/>
              </v:line>
            </w:pict>
          </mc:Fallback>
        </mc:AlternateContent>
      </w:r>
      <w:r w:rsidRPr="00D3057E">
        <w:rPr>
          <w:rFonts w:ascii="Arial Narrow" w:hAnsi="Arial Narrow" w:cstheme="minorHAnsi"/>
          <w:noProof/>
          <w:sz w:val="24"/>
          <w:szCs w:val="24"/>
          <w:lang w:eastAsia="it-IT"/>
        </w:rPr>
        <mc:AlternateContent>
          <mc:Choice Requires="wps">
            <w:drawing>
              <wp:anchor distT="0" distB="0" distL="0" distR="0" simplePos="0" relativeHeight="251652096" behindDoc="0" locked="0" layoutInCell="1" allowOverlap="1" wp14:anchorId="19D26E90" wp14:editId="38E84189">
                <wp:simplePos x="0" y="0"/>
                <wp:positionH relativeFrom="page">
                  <wp:posOffset>719455</wp:posOffset>
                </wp:positionH>
                <wp:positionV relativeFrom="paragraph">
                  <wp:posOffset>436880</wp:posOffset>
                </wp:positionV>
                <wp:extent cx="6096000" cy="0"/>
                <wp:effectExtent l="5080" t="12700" r="13970" b="635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8329D"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4.4pt" to="536.6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u7Gw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" strokeweight=".26669mm">
                <w10:wrap type="topAndBottom" anchorx="page"/>
              </v:line>
            </w:pict>
          </mc:Fallback>
        </mc:AlternateContent>
      </w:r>
      <w:r w:rsidRPr="00D3057E">
        <w:rPr>
          <w:rFonts w:ascii="Arial Narrow" w:hAnsi="Arial Narrow" w:cstheme="minorHAnsi"/>
          <w:noProof/>
          <w:sz w:val="24"/>
          <w:szCs w:val="24"/>
          <w:lang w:eastAsia="it-IT"/>
        </w:rPr>
        <mc:AlternateContent>
          <mc:Choice Requires="wps">
            <w:drawing>
              <wp:anchor distT="0" distB="0" distL="0" distR="0" simplePos="0" relativeHeight="251657216" behindDoc="0" locked="0" layoutInCell="1" allowOverlap="1" wp14:anchorId="4126F997" wp14:editId="0F41E103">
                <wp:simplePos x="0" y="0"/>
                <wp:positionH relativeFrom="page">
                  <wp:posOffset>719455</wp:posOffset>
                </wp:positionH>
                <wp:positionV relativeFrom="paragraph">
                  <wp:posOffset>698500</wp:posOffset>
                </wp:positionV>
                <wp:extent cx="6096000" cy="0"/>
                <wp:effectExtent l="5080" t="7620" r="13970" b="1143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A4D0"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5pt" to="53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N7Gg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" strokeweight=".26669mm">
                <w10:wrap type="topAndBottom" anchorx="page"/>
              </v:line>
            </w:pict>
          </mc:Fallback>
        </mc:AlternateContent>
      </w:r>
      <w:r w:rsidRPr="00D3057E">
        <w:rPr>
          <w:rFonts w:ascii="Arial Narrow" w:hAnsi="Arial Narrow" w:cstheme="minorHAnsi"/>
          <w:noProof/>
          <w:sz w:val="24"/>
          <w:szCs w:val="24"/>
          <w:lang w:eastAsia="it-IT"/>
        </w:rPr>
        <mc:AlternateContent>
          <mc:Choice Requires="wps">
            <w:drawing>
              <wp:anchor distT="0" distB="0" distL="0" distR="0" simplePos="0" relativeHeight="251661312" behindDoc="0" locked="0" layoutInCell="1" allowOverlap="1" wp14:anchorId="6D61EAAE" wp14:editId="6075170F">
                <wp:simplePos x="0" y="0"/>
                <wp:positionH relativeFrom="page">
                  <wp:posOffset>719455</wp:posOffset>
                </wp:positionH>
                <wp:positionV relativeFrom="paragraph">
                  <wp:posOffset>960755</wp:posOffset>
                </wp:positionV>
                <wp:extent cx="6096635" cy="0"/>
                <wp:effectExtent l="5080" t="12700" r="13335" b="635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37F94"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5.65pt" to="536.7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" strokeweight=".26669mm">
                <w10:wrap type="topAndBottom" anchorx="page"/>
              </v:line>
            </w:pict>
          </mc:Fallback>
        </mc:AlternateContent>
      </w:r>
      <w:r w:rsidRPr="00D3057E">
        <w:rPr>
          <w:rFonts w:ascii="Arial Narrow" w:hAnsi="Arial Narrow" w:cstheme="minorHAnsi"/>
          <w:noProof/>
          <w:sz w:val="24"/>
          <w:szCs w:val="24"/>
          <w:lang w:eastAsia="it-IT"/>
        </w:rPr>
        <mc:AlternateContent>
          <mc:Choice Requires="wps">
            <w:drawing>
              <wp:anchor distT="0" distB="0" distL="0" distR="0" simplePos="0" relativeHeight="251667456" behindDoc="0" locked="0" layoutInCell="1" allowOverlap="1" wp14:anchorId="0702926A" wp14:editId="08B79892">
                <wp:simplePos x="0" y="0"/>
                <wp:positionH relativeFrom="page">
                  <wp:posOffset>719455</wp:posOffset>
                </wp:positionH>
                <wp:positionV relativeFrom="paragraph">
                  <wp:posOffset>1224280</wp:posOffset>
                </wp:positionV>
                <wp:extent cx="6096000" cy="0"/>
                <wp:effectExtent l="5080" t="9525" r="13970" b="9525"/>
                <wp:wrapTopAndBottom/>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7C2D7" id="Line 6"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96.4pt" to="536.65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" strokeweight=".26669mm">
                <w10:wrap type="topAndBottom" anchorx="page"/>
              </v:line>
            </w:pict>
          </mc:Fallback>
        </mc:AlternateContent>
      </w:r>
    </w:p>
    <w:p w14:paraId="32A4331B" w14:textId="77777777" w:rsidR="006521EE" w:rsidRPr="00D3057E" w:rsidRDefault="006521EE" w:rsidP="00D3057E">
      <w:pPr>
        <w:spacing w:after="0" w:line="240" w:lineRule="auto"/>
        <w:jc w:val="both"/>
        <w:rPr>
          <w:rFonts w:ascii="Arial Narrow" w:hAnsi="Arial Narrow" w:cstheme="minorHAnsi"/>
          <w:b/>
          <w:sz w:val="24"/>
          <w:szCs w:val="24"/>
        </w:rPr>
      </w:pPr>
    </w:p>
    <w:p w14:paraId="6049532C" w14:textId="77777777" w:rsidR="006521EE" w:rsidRPr="00D3057E" w:rsidRDefault="006521EE" w:rsidP="00D3057E">
      <w:pPr>
        <w:spacing w:after="0" w:line="240" w:lineRule="auto"/>
        <w:jc w:val="both"/>
        <w:rPr>
          <w:rFonts w:ascii="Arial Narrow" w:hAnsi="Arial Narrow" w:cstheme="minorHAnsi"/>
          <w:b/>
          <w:sz w:val="24"/>
          <w:szCs w:val="24"/>
        </w:rPr>
      </w:pPr>
    </w:p>
    <w:p w14:paraId="7808B0F2" w14:textId="77777777" w:rsidR="006521EE" w:rsidRPr="00D3057E" w:rsidRDefault="006521EE" w:rsidP="00D3057E">
      <w:pPr>
        <w:spacing w:after="0" w:line="240" w:lineRule="auto"/>
        <w:jc w:val="both"/>
        <w:rPr>
          <w:rFonts w:ascii="Arial Narrow" w:hAnsi="Arial Narrow" w:cstheme="minorHAnsi"/>
          <w:b/>
          <w:sz w:val="24"/>
          <w:szCs w:val="24"/>
        </w:rPr>
      </w:pPr>
    </w:p>
    <w:p w14:paraId="00793EAF" w14:textId="77777777" w:rsidR="006521EE" w:rsidRPr="00D3057E" w:rsidRDefault="006521EE" w:rsidP="00D3057E">
      <w:pPr>
        <w:spacing w:after="0" w:line="240" w:lineRule="auto"/>
        <w:jc w:val="both"/>
        <w:rPr>
          <w:rFonts w:ascii="Arial Narrow" w:hAnsi="Arial Narrow" w:cstheme="minorHAnsi"/>
          <w:b/>
          <w:sz w:val="24"/>
          <w:szCs w:val="24"/>
        </w:rPr>
      </w:pPr>
    </w:p>
    <w:p w14:paraId="46668256" w14:textId="5089E9B0" w:rsidR="006521EE" w:rsidRPr="00D3057E" w:rsidRDefault="006521EE" w:rsidP="00D3057E">
      <w:pPr>
        <w:spacing w:after="0" w:line="240" w:lineRule="auto"/>
        <w:jc w:val="both"/>
        <w:rPr>
          <w:rFonts w:ascii="Arial Narrow" w:hAnsi="Arial Narrow" w:cstheme="minorHAnsi"/>
          <w:b/>
          <w:bCs/>
          <w:sz w:val="24"/>
          <w:szCs w:val="24"/>
        </w:rPr>
      </w:pPr>
      <w:r w:rsidRPr="00D3057E">
        <w:rPr>
          <w:rFonts w:ascii="Arial Narrow" w:hAnsi="Arial Narrow" w:cstheme="minorHAnsi"/>
          <w:b/>
          <w:bCs/>
          <w:sz w:val="24"/>
          <w:szCs w:val="24"/>
        </w:rPr>
        <w:t>Contatto Telefonico:</w:t>
      </w:r>
      <w:r w:rsidR="008F0E0E">
        <w:rPr>
          <w:rFonts w:ascii="Arial Narrow" w:hAnsi="Arial Narrow" w:cstheme="minorHAnsi"/>
          <w:b/>
          <w:bCs/>
          <w:sz w:val="24"/>
          <w:szCs w:val="24"/>
        </w:rPr>
        <w:t xml:space="preserve"> ___________</w:t>
      </w:r>
    </w:p>
    <w:p w14:paraId="197700A5" w14:textId="67F3315E" w:rsidR="008F0E0E" w:rsidRDefault="006521EE" w:rsidP="00D3057E">
      <w:pPr>
        <w:spacing w:after="0" w:line="240" w:lineRule="auto"/>
        <w:jc w:val="both"/>
        <w:rPr>
          <w:rFonts w:ascii="Arial Narrow" w:hAnsi="Arial Narrow" w:cstheme="minorHAnsi"/>
          <w:b/>
          <w:bCs/>
          <w:sz w:val="24"/>
          <w:szCs w:val="24"/>
        </w:rPr>
      </w:pPr>
      <w:r w:rsidRPr="00D3057E">
        <w:rPr>
          <w:rFonts w:ascii="Arial Narrow" w:hAnsi="Arial Narrow" w:cstheme="minorHAnsi"/>
          <w:b/>
          <w:sz w:val="24"/>
          <w:szCs w:val="24"/>
        </w:rPr>
        <w:t>E</w:t>
      </w:r>
      <w:r w:rsidR="008F0E0E">
        <w:rPr>
          <w:rFonts w:ascii="Arial Narrow" w:hAnsi="Arial Narrow" w:cstheme="minorHAnsi"/>
          <w:b/>
          <w:sz w:val="24"/>
          <w:szCs w:val="24"/>
        </w:rPr>
        <w:t>-</w:t>
      </w:r>
      <w:r w:rsidRPr="00D3057E">
        <w:rPr>
          <w:rFonts w:ascii="Arial Narrow" w:hAnsi="Arial Narrow" w:cstheme="minorHAnsi"/>
          <w:b/>
          <w:sz w:val="24"/>
          <w:szCs w:val="24"/>
        </w:rPr>
        <w:t>mail</w:t>
      </w:r>
      <w:r w:rsidR="008F0E0E">
        <w:rPr>
          <w:rFonts w:ascii="Arial Narrow" w:hAnsi="Arial Narrow" w:cstheme="minorHAnsi"/>
          <w:b/>
          <w:sz w:val="24"/>
          <w:szCs w:val="24"/>
        </w:rPr>
        <w:t xml:space="preserve">: </w:t>
      </w:r>
      <w:r w:rsidR="008F0E0E">
        <w:rPr>
          <w:rFonts w:ascii="Arial Narrow" w:hAnsi="Arial Narrow" w:cstheme="minorHAnsi"/>
          <w:b/>
          <w:bCs/>
          <w:sz w:val="24"/>
          <w:szCs w:val="24"/>
        </w:rPr>
        <w:t>___________</w:t>
      </w:r>
    </w:p>
    <w:p w14:paraId="3704E83E" w14:textId="64ECB546" w:rsidR="006521EE" w:rsidRPr="00D3057E" w:rsidRDefault="006521EE" w:rsidP="00D3057E">
      <w:pPr>
        <w:spacing w:after="0" w:line="240" w:lineRule="auto"/>
        <w:jc w:val="both"/>
        <w:rPr>
          <w:rFonts w:ascii="Arial Narrow" w:hAnsi="Arial Narrow" w:cstheme="minorHAnsi"/>
          <w:b/>
          <w:sz w:val="24"/>
          <w:szCs w:val="24"/>
        </w:rPr>
      </w:pPr>
      <w:r w:rsidRPr="00D3057E">
        <w:rPr>
          <w:rFonts w:ascii="Arial Narrow" w:hAnsi="Arial Narrow" w:cstheme="minorHAnsi"/>
          <w:b/>
          <w:sz w:val="24"/>
          <w:szCs w:val="24"/>
        </w:rPr>
        <w:t>Pec</w:t>
      </w:r>
      <w:r w:rsidR="008F0E0E">
        <w:rPr>
          <w:rFonts w:ascii="Arial Narrow" w:hAnsi="Arial Narrow" w:cstheme="minorHAnsi"/>
          <w:b/>
          <w:sz w:val="24"/>
          <w:szCs w:val="24"/>
        </w:rPr>
        <w:t xml:space="preserve">: </w:t>
      </w:r>
      <w:r w:rsidR="008F0E0E">
        <w:rPr>
          <w:rFonts w:ascii="Arial Narrow" w:hAnsi="Arial Narrow" w:cstheme="minorHAnsi"/>
          <w:b/>
          <w:bCs/>
          <w:sz w:val="24"/>
          <w:szCs w:val="24"/>
        </w:rPr>
        <w:t>___________</w:t>
      </w:r>
    </w:p>
    <w:p w14:paraId="524E586E" w14:textId="77777777" w:rsidR="006521EE" w:rsidRPr="00D3057E" w:rsidRDefault="006521EE" w:rsidP="00D3057E">
      <w:pPr>
        <w:spacing w:after="0" w:line="240" w:lineRule="auto"/>
        <w:jc w:val="both"/>
        <w:rPr>
          <w:rFonts w:ascii="Arial Narrow" w:hAnsi="Arial Narrow" w:cstheme="minorHAnsi"/>
          <w:b/>
          <w:sz w:val="24"/>
          <w:szCs w:val="24"/>
        </w:rPr>
      </w:pPr>
    </w:p>
    <w:p w14:paraId="22A35FDC" w14:textId="77777777" w:rsidR="006521EE" w:rsidRPr="00D3057E" w:rsidRDefault="006521EE" w:rsidP="00D3057E">
      <w:pPr>
        <w:spacing w:after="0" w:line="240" w:lineRule="auto"/>
        <w:jc w:val="both"/>
        <w:rPr>
          <w:rFonts w:ascii="Arial Narrow" w:hAnsi="Arial Narrow" w:cstheme="minorHAnsi"/>
          <w:b/>
          <w:sz w:val="24"/>
          <w:szCs w:val="24"/>
        </w:rPr>
      </w:pPr>
    </w:p>
    <w:p w14:paraId="70A143F9" w14:textId="1C28B6A5" w:rsidR="006521EE" w:rsidRPr="00D3057E" w:rsidRDefault="008F0E0E" w:rsidP="00D3057E">
      <w:pPr>
        <w:spacing w:after="0" w:line="240" w:lineRule="auto"/>
        <w:jc w:val="both"/>
        <w:rPr>
          <w:rFonts w:ascii="Arial Narrow" w:hAnsi="Arial Narrow" w:cstheme="minorHAnsi"/>
          <w:sz w:val="24"/>
          <w:szCs w:val="24"/>
        </w:rPr>
      </w:pPr>
      <w:r>
        <w:rPr>
          <w:rFonts w:ascii="Arial Narrow" w:hAnsi="Arial Narrow" w:cstheme="minorHAnsi"/>
          <w:sz w:val="24"/>
          <w:szCs w:val="24"/>
        </w:rPr>
        <w:t>Distinti S</w:t>
      </w:r>
      <w:r w:rsidR="006521EE" w:rsidRPr="00D3057E">
        <w:rPr>
          <w:rFonts w:ascii="Arial Narrow" w:hAnsi="Arial Narrow" w:cstheme="minorHAnsi"/>
          <w:sz w:val="24"/>
          <w:szCs w:val="24"/>
        </w:rPr>
        <w:t>aluti</w:t>
      </w:r>
      <w:r>
        <w:rPr>
          <w:rFonts w:ascii="Arial Narrow" w:hAnsi="Arial Narrow" w:cstheme="minorHAnsi"/>
          <w:sz w:val="24"/>
          <w:szCs w:val="24"/>
        </w:rPr>
        <w:t>.</w:t>
      </w:r>
    </w:p>
    <w:p w14:paraId="75B9AB7A" w14:textId="77777777" w:rsidR="00461D2D" w:rsidRPr="00D3057E" w:rsidRDefault="00461D2D" w:rsidP="00D3057E">
      <w:pPr>
        <w:spacing w:after="0" w:line="240" w:lineRule="auto"/>
        <w:jc w:val="both"/>
        <w:rPr>
          <w:rFonts w:ascii="Arial Narrow" w:hAnsi="Arial Narrow" w:cstheme="minorHAnsi"/>
          <w:sz w:val="24"/>
          <w:szCs w:val="24"/>
        </w:rPr>
      </w:pPr>
    </w:p>
    <w:p w14:paraId="6EF4699E" w14:textId="4E949980" w:rsidR="006521EE" w:rsidRPr="00D3057E" w:rsidRDefault="008F0E0E" w:rsidP="00D3057E">
      <w:pPr>
        <w:spacing w:after="0" w:line="240" w:lineRule="auto"/>
        <w:ind w:left="5664" w:firstLine="708"/>
        <w:jc w:val="both"/>
        <w:rPr>
          <w:rFonts w:ascii="Arial Narrow" w:hAnsi="Arial Narrow" w:cstheme="minorHAnsi"/>
          <w:sz w:val="24"/>
          <w:szCs w:val="24"/>
        </w:rPr>
      </w:pPr>
      <w:r>
        <w:rPr>
          <w:rFonts w:ascii="Arial Narrow" w:hAnsi="Arial Narrow" w:cstheme="minorHAnsi"/>
          <w:sz w:val="24"/>
          <w:szCs w:val="24"/>
        </w:rPr>
        <w:t xml:space="preserve">     </w:t>
      </w:r>
      <w:r w:rsidR="006521EE" w:rsidRPr="00D3057E">
        <w:rPr>
          <w:rFonts w:ascii="Arial Narrow" w:hAnsi="Arial Narrow" w:cstheme="minorHAnsi"/>
          <w:sz w:val="24"/>
          <w:szCs w:val="24"/>
        </w:rPr>
        <w:t>Il sottoscritto</w:t>
      </w:r>
    </w:p>
    <w:p w14:paraId="3184CDCE" w14:textId="77777777" w:rsidR="006521EE" w:rsidRPr="00D3057E" w:rsidRDefault="006521EE" w:rsidP="00D3057E">
      <w:pPr>
        <w:spacing w:after="0" w:line="240" w:lineRule="auto"/>
        <w:jc w:val="both"/>
        <w:rPr>
          <w:rFonts w:ascii="Arial Narrow" w:hAnsi="Arial Narrow" w:cstheme="minorHAnsi"/>
          <w:sz w:val="24"/>
          <w:szCs w:val="24"/>
        </w:rPr>
      </w:pPr>
    </w:p>
    <w:p w14:paraId="4ED837F8" w14:textId="77777777" w:rsidR="006521EE" w:rsidRPr="00D3057E" w:rsidRDefault="006521EE" w:rsidP="00D3057E">
      <w:pPr>
        <w:spacing w:after="0" w:line="240" w:lineRule="auto"/>
        <w:jc w:val="both"/>
        <w:rPr>
          <w:rFonts w:ascii="Arial Narrow" w:hAnsi="Arial Narrow" w:cstheme="minorHAnsi"/>
          <w:sz w:val="24"/>
          <w:szCs w:val="24"/>
        </w:rPr>
      </w:pPr>
    </w:p>
    <w:p w14:paraId="57E800A8" w14:textId="77777777" w:rsidR="006521EE" w:rsidRPr="00D3057E" w:rsidRDefault="005215D1" w:rsidP="00D3057E">
      <w:pPr>
        <w:spacing w:after="0" w:line="240" w:lineRule="auto"/>
        <w:jc w:val="both"/>
        <w:rPr>
          <w:rFonts w:ascii="Arial Narrow" w:hAnsi="Arial Narrow" w:cstheme="minorHAnsi"/>
          <w:sz w:val="24"/>
          <w:szCs w:val="24"/>
        </w:rPr>
      </w:pPr>
      <w:r w:rsidRPr="00D3057E">
        <w:rPr>
          <w:rFonts w:ascii="Arial Narrow" w:hAnsi="Arial Narrow" w:cstheme="minorHAnsi"/>
          <w:noProof/>
          <w:sz w:val="24"/>
          <w:szCs w:val="24"/>
          <w:lang w:eastAsia="it-IT"/>
        </w:rPr>
        <mc:AlternateContent>
          <mc:Choice Requires="wps">
            <w:drawing>
              <wp:anchor distT="0" distB="0" distL="0" distR="0" simplePos="0" relativeHeight="251672576" behindDoc="0" locked="0" layoutInCell="1" allowOverlap="1" wp14:anchorId="0664C507" wp14:editId="62E7428E">
                <wp:simplePos x="0" y="0"/>
                <wp:positionH relativeFrom="page">
                  <wp:posOffset>4141470</wp:posOffset>
                </wp:positionH>
                <wp:positionV relativeFrom="paragraph">
                  <wp:posOffset>230505</wp:posOffset>
                </wp:positionV>
                <wp:extent cx="2590800" cy="0"/>
                <wp:effectExtent l="7620" t="10795" r="11430" b="8255"/>
                <wp:wrapTopAndBottom/>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9418D" id="Line 7"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6.1pt,18.15pt" to="530.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W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" strokeweight=".48pt">
                <w10:wrap type="topAndBottom" anchorx="page"/>
              </v:line>
            </w:pict>
          </mc:Fallback>
        </mc:AlternateContent>
      </w:r>
    </w:p>
    <w:p w14:paraId="7A6E0585" w14:textId="77777777" w:rsidR="006521EE" w:rsidRPr="00D3057E" w:rsidRDefault="006521EE" w:rsidP="00D3057E">
      <w:pPr>
        <w:spacing w:after="0" w:line="240" w:lineRule="auto"/>
        <w:jc w:val="both"/>
        <w:rPr>
          <w:rFonts w:ascii="Arial Narrow" w:hAnsi="Arial Narrow" w:cstheme="minorHAnsi"/>
          <w:sz w:val="24"/>
          <w:szCs w:val="24"/>
        </w:rPr>
      </w:pPr>
    </w:p>
    <w:p w14:paraId="69D6AD02" w14:textId="77777777" w:rsidR="006521EE" w:rsidRPr="00D3057E" w:rsidRDefault="006521EE" w:rsidP="00D3057E">
      <w:pPr>
        <w:spacing w:after="0" w:line="240" w:lineRule="auto"/>
        <w:jc w:val="both"/>
        <w:rPr>
          <w:rFonts w:ascii="Arial Narrow" w:hAnsi="Arial Narrow" w:cstheme="minorHAnsi"/>
          <w:sz w:val="24"/>
          <w:szCs w:val="24"/>
        </w:rPr>
      </w:pPr>
    </w:p>
    <w:p w14:paraId="6BB822EE" w14:textId="77777777" w:rsidR="006521EE" w:rsidRPr="00D3057E" w:rsidRDefault="006521EE" w:rsidP="00D3057E">
      <w:pPr>
        <w:spacing w:after="0" w:line="240" w:lineRule="auto"/>
        <w:jc w:val="both"/>
        <w:rPr>
          <w:rFonts w:ascii="Arial Narrow" w:hAnsi="Arial Narrow" w:cstheme="minorHAnsi"/>
          <w:sz w:val="24"/>
          <w:szCs w:val="24"/>
        </w:rPr>
      </w:pPr>
    </w:p>
    <w:p w14:paraId="1220F24F" w14:textId="77777777" w:rsidR="006521EE" w:rsidRPr="00D3057E" w:rsidRDefault="006521EE" w:rsidP="00D3057E">
      <w:pPr>
        <w:spacing w:after="0" w:line="240" w:lineRule="auto"/>
        <w:jc w:val="both"/>
        <w:rPr>
          <w:rFonts w:ascii="Arial Narrow" w:hAnsi="Arial Narrow" w:cstheme="minorHAnsi"/>
          <w:sz w:val="24"/>
          <w:szCs w:val="24"/>
        </w:rPr>
      </w:pPr>
    </w:p>
    <w:p w14:paraId="14FC7F44" w14:textId="77777777" w:rsidR="006521EE" w:rsidRPr="00D3057E" w:rsidRDefault="006521EE" w:rsidP="00D3057E">
      <w:pPr>
        <w:spacing w:after="0" w:line="240" w:lineRule="auto"/>
        <w:jc w:val="both"/>
        <w:rPr>
          <w:rFonts w:ascii="Arial Narrow" w:hAnsi="Arial Narrow" w:cstheme="minorHAnsi"/>
          <w:sz w:val="24"/>
          <w:szCs w:val="24"/>
        </w:rPr>
      </w:pPr>
    </w:p>
    <w:p w14:paraId="35AB20E1" w14:textId="77777777" w:rsidR="006521EE" w:rsidRPr="00D3057E" w:rsidRDefault="006521EE" w:rsidP="00D3057E">
      <w:pPr>
        <w:spacing w:after="0" w:line="240" w:lineRule="auto"/>
        <w:jc w:val="both"/>
        <w:rPr>
          <w:rFonts w:ascii="Arial Narrow" w:hAnsi="Arial Narrow" w:cstheme="minorHAnsi"/>
          <w:sz w:val="24"/>
          <w:szCs w:val="24"/>
        </w:rPr>
      </w:pPr>
    </w:p>
    <w:p w14:paraId="01193507" w14:textId="77777777" w:rsidR="006521EE" w:rsidRPr="00D3057E" w:rsidRDefault="006521EE" w:rsidP="00D3057E">
      <w:pPr>
        <w:spacing w:after="0" w:line="240" w:lineRule="auto"/>
        <w:jc w:val="both"/>
        <w:rPr>
          <w:rFonts w:ascii="Arial Narrow" w:hAnsi="Arial Narrow" w:cstheme="minorHAnsi"/>
          <w:sz w:val="24"/>
          <w:szCs w:val="24"/>
        </w:rPr>
      </w:pPr>
    </w:p>
    <w:p w14:paraId="3F14067D" w14:textId="35D1A116" w:rsidR="006521EE" w:rsidRPr="00D3057E" w:rsidRDefault="006521EE" w:rsidP="00D3057E">
      <w:pPr>
        <w:spacing w:after="0" w:line="240" w:lineRule="auto"/>
        <w:jc w:val="both"/>
        <w:rPr>
          <w:rFonts w:ascii="Arial Narrow" w:hAnsi="Arial Narrow" w:cstheme="minorHAnsi"/>
          <w:sz w:val="24"/>
          <w:szCs w:val="24"/>
        </w:rPr>
      </w:pPr>
      <w:r w:rsidRPr="00D3057E">
        <w:rPr>
          <w:rFonts w:ascii="Arial Narrow" w:hAnsi="Arial Narrow" w:cstheme="minorHAnsi"/>
          <w:sz w:val="24"/>
          <w:szCs w:val="24"/>
        </w:rPr>
        <w:t>Si allega copia del documento di identità</w:t>
      </w:r>
      <w:r w:rsidR="008F0E0E">
        <w:rPr>
          <w:rFonts w:ascii="Arial Narrow" w:hAnsi="Arial Narrow" w:cstheme="minorHAnsi"/>
          <w:sz w:val="24"/>
          <w:szCs w:val="24"/>
        </w:rPr>
        <w:t>.</w:t>
      </w:r>
      <w:bookmarkStart w:id="0" w:name="_GoBack"/>
      <w:bookmarkEnd w:id="0"/>
    </w:p>
    <w:p w14:paraId="7E49C50C" w14:textId="77777777" w:rsidR="006521EE" w:rsidRPr="00D3057E" w:rsidRDefault="006521EE" w:rsidP="00D3057E">
      <w:pPr>
        <w:spacing w:after="0" w:line="240" w:lineRule="auto"/>
        <w:jc w:val="both"/>
        <w:rPr>
          <w:rFonts w:ascii="Arial Narrow" w:hAnsi="Arial Narrow" w:cstheme="minorHAnsi"/>
          <w:sz w:val="24"/>
          <w:szCs w:val="24"/>
        </w:rPr>
      </w:pPr>
    </w:p>
    <w:sectPr w:rsidR="006521EE" w:rsidRPr="00D3057E" w:rsidSect="00C765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97D12B"/>
    <w:multiLevelType w:val="hybridMultilevel"/>
    <w:tmpl w:val="C6C04134"/>
    <w:lvl w:ilvl="0" w:tplc="176018B8">
      <w:numFmt w:val="bullet"/>
      <w:lvlText w:val="-"/>
      <w:lvlJc w:val="left"/>
      <w:rPr>
        <w:rFonts w:ascii="TimesNewRomanPSMT" w:eastAsiaTheme="minorHAnsi" w:hAnsi="TimesNewRomanPSMT" w:cs="TimesNewRomanPSMT"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5E1335"/>
    <w:multiLevelType w:val="hybridMultilevel"/>
    <w:tmpl w:val="5F001528"/>
    <w:lvl w:ilvl="0" w:tplc="176018B8">
      <w:numFmt w:val="bullet"/>
      <w:lvlText w:val="-"/>
      <w:lvlJc w:val="left"/>
      <w:pPr>
        <w:ind w:left="720" w:hanging="360"/>
      </w:pPr>
      <w:rPr>
        <w:rFonts w:ascii="TimesNewRomanPSMT" w:eastAsiaTheme="minorHAnsi"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BE7FFD"/>
    <w:multiLevelType w:val="hybridMultilevel"/>
    <w:tmpl w:val="AB601F9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45BDFE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7D2545E"/>
    <w:multiLevelType w:val="hybridMultilevel"/>
    <w:tmpl w:val="9E4084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02A5E3F"/>
    <w:multiLevelType w:val="hybridMultilevel"/>
    <w:tmpl w:val="AEA45A0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CD6E8B"/>
    <w:multiLevelType w:val="hybridMultilevel"/>
    <w:tmpl w:val="48A688D4"/>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53E70CCE"/>
    <w:multiLevelType w:val="hybridMultilevel"/>
    <w:tmpl w:val="D7265C1C"/>
    <w:lvl w:ilvl="0" w:tplc="E83616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0F5388"/>
    <w:multiLevelType w:val="hybridMultilevel"/>
    <w:tmpl w:val="DDEADC54"/>
    <w:lvl w:ilvl="0" w:tplc="04100015">
      <w:start w:val="1"/>
      <w:numFmt w:val="upperLetter"/>
      <w:lvlText w:val="%1."/>
      <w:lvlJc w:val="left"/>
      <w:pPr>
        <w:ind w:left="1440" w:hanging="360"/>
      </w:pPr>
    </w:lvl>
    <w:lvl w:ilvl="1" w:tplc="38D6BFF2">
      <w:start w:val="1"/>
      <w:numFmt w:val="lowerLetter"/>
      <w:lvlText w:val="%2)"/>
      <w:lvlJc w:val="left"/>
      <w:pPr>
        <w:ind w:left="2505" w:hanging="705"/>
      </w:pPr>
      <w:rPr>
        <w:rFonts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65EB2657"/>
    <w:multiLevelType w:val="hybridMultilevel"/>
    <w:tmpl w:val="218A2840"/>
    <w:lvl w:ilvl="0" w:tplc="940E6230">
      <w:start w:val="1"/>
      <w:numFmt w:val="decimal"/>
      <w:lvlText w:val="%1."/>
      <w:lvlJc w:val="left"/>
      <w:pPr>
        <w:ind w:left="1193" w:hanging="360"/>
      </w:pPr>
      <w:rPr>
        <w:rFonts w:ascii="Times New Roman" w:eastAsia="Times New Roman" w:hAnsi="Times New Roman" w:cs="Times New Roman" w:hint="default"/>
        <w:spacing w:val="-30"/>
        <w:w w:val="99"/>
        <w:sz w:val="24"/>
        <w:szCs w:val="24"/>
      </w:rPr>
    </w:lvl>
    <w:lvl w:ilvl="1" w:tplc="61382998">
      <w:numFmt w:val="bullet"/>
      <w:lvlText w:val="•"/>
      <w:lvlJc w:val="left"/>
      <w:pPr>
        <w:ind w:left="2070" w:hanging="360"/>
      </w:pPr>
      <w:rPr>
        <w:rFonts w:hint="default"/>
      </w:rPr>
    </w:lvl>
    <w:lvl w:ilvl="2" w:tplc="08B2F3B6">
      <w:numFmt w:val="bullet"/>
      <w:lvlText w:val="•"/>
      <w:lvlJc w:val="left"/>
      <w:pPr>
        <w:ind w:left="2941" w:hanging="360"/>
      </w:pPr>
      <w:rPr>
        <w:rFonts w:hint="default"/>
      </w:rPr>
    </w:lvl>
    <w:lvl w:ilvl="3" w:tplc="2AFEBEFC">
      <w:numFmt w:val="bullet"/>
      <w:lvlText w:val="•"/>
      <w:lvlJc w:val="left"/>
      <w:pPr>
        <w:ind w:left="3811" w:hanging="360"/>
      </w:pPr>
      <w:rPr>
        <w:rFonts w:hint="default"/>
      </w:rPr>
    </w:lvl>
    <w:lvl w:ilvl="4" w:tplc="71DCA188">
      <w:numFmt w:val="bullet"/>
      <w:lvlText w:val="•"/>
      <w:lvlJc w:val="left"/>
      <w:pPr>
        <w:ind w:left="4682" w:hanging="360"/>
      </w:pPr>
      <w:rPr>
        <w:rFonts w:hint="default"/>
      </w:rPr>
    </w:lvl>
    <w:lvl w:ilvl="5" w:tplc="8FBC933E">
      <w:numFmt w:val="bullet"/>
      <w:lvlText w:val="•"/>
      <w:lvlJc w:val="left"/>
      <w:pPr>
        <w:ind w:left="5553" w:hanging="360"/>
      </w:pPr>
      <w:rPr>
        <w:rFonts w:hint="default"/>
      </w:rPr>
    </w:lvl>
    <w:lvl w:ilvl="6" w:tplc="5896D610">
      <w:numFmt w:val="bullet"/>
      <w:lvlText w:val="•"/>
      <w:lvlJc w:val="left"/>
      <w:pPr>
        <w:ind w:left="6423" w:hanging="360"/>
      </w:pPr>
      <w:rPr>
        <w:rFonts w:hint="default"/>
      </w:rPr>
    </w:lvl>
    <w:lvl w:ilvl="7" w:tplc="D0B89DCC">
      <w:numFmt w:val="bullet"/>
      <w:lvlText w:val="•"/>
      <w:lvlJc w:val="left"/>
      <w:pPr>
        <w:ind w:left="7294" w:hanging="360"/>
      </w:pPr>
      <w:rPr>
        <w:rFonts w:hint="default"/>
      </w:rPr>
    </w:lvl>
    <w:lvl w:ilvl="8" w:tplc="09148696">
      <w:numFmt w:val="bullet"/>
      <w:lvlText w:val="•"/>
      <w:lvlJc w:val="left"/>
      <w:pPr>
        <w:ind w:left="8165" w:hanging="360"/>
      </w:pPr>
      <w:rPr>
        <w:rFonts w:hint="default"/>
      </w:rPr>
    </w:lvl>
  </w:abstractNum>
  <w:abstractNum w:abstractNumId="10" w15:restartNumberingAfterBreak="0">
    <w:nsid w:val="68F12653"/>
    <w:multiLevelType w:val="hybridMultilevel"/>
    <w:tmpl w:val="EBE8E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9505D9"/>
    <w:multiLevelType w:val="hybridMultilevel"/>
    <w:tmpl w:val="11C27F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0342AF"/>
    <w:multiLevelType w:val="hybridMultilevel"/>
    <w:tmpl w:val="05028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F92986"/>
    <w:multiLevelType w:val="hybridMultilevel"/>
    <w:tmpl w:val="AE0EDC60"/>
    <w:lvl w:ilvl="0" w:tplc="E83616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FB3A2E"/>
    <w:multiLevelType w:val="hybridMultilevel"/>
    <w:tmpl w:val="078CC7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1"/>
  </w:num>
  <w:num w:numId="6">
    <w:abstractNumId w:val="8"/>
  </w:num>
  <w:num w:numId="7">
    <w:abstractNumId w:val="6"/>
  </w:num>
  <w:num w:numId="8">
    <w:abstractNumId w:val="5"/>
  </w:num>
  <w:num w:numId="9">
    <w:abstractNumId w:val="10"/>
  </w:num>
  <w:num w:numId="10">
    <w:abstractNumId w:val="12"/>
  </w:num>
  <w:num w:numId="11">
    <w:abstractNumId w:val="13"/>
  </w:num>
  <w:num w:numId="12">
    <w:abstractNumId w:val="4"/>
  </w:num>
  <w:num w:numId="13">
    <w:abstractNumId w:val="1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74"/>
    <w:rsid w:val="000004AB"/>
    <w:rsid w:val="000E6293"/>
    <w:rsid w:val="0017156B"/>
    <w:rsid w:val="00187F8B"/>
    <w:rsid w:val="001A607E"/>
    <w:rsid w:val="001B5A1B"/>
    <w:rsid w:val="001B7251"/>
    <w:rsid w:val="0027017E"/>
    <w:rsid w:val="002E2393"/>
    <w:rsid w:val="0035797E"/>
    <w:rsid w:val="00461D2D"/>
    <w:rsid w:val="00466B87"/>
    <w:rsid w:val="00473597"/>
    <w:rsid w:val="004B6A37"/>
    <w:rsid w:val="005215D1"/>
    <w:rsid w:val="00545729"/>
    <w:rsid w:val="005F3890"/>
    <w:rsid w:val="00631EB7"/>
    <w:rsid w:val="00642676"/>
    <w:rsid w:val="006521EE"/>
    <w:rsid w:val="006934CB"/>
    <w:rsid w:val="00793E68"/>
    <w:rsid w:val="007C5F7E"/>
    <w:rsid w:val="00824591"/>
    <w:rsid w:val="00845717"/>
    <w:rsid w:val="00867FED"/>
    <w:rsid w:val="00874465"/>
    <w:rsid w:val="008C2D2D"/>
    <w:rsid w:val="008F0E0E"/>
    <w:rsid w:val="009A4D34"/>
    <w:rsid w:val="00A74E74"/>
    <w:rsid w:val="00AC5323"/>
    <w:rsid w:val="00AE37E7"/>
    <w:rsid w:val="00B61E6C"/>
    <w:rsid w:val="00B711E1"/>
    <w:rsid w:val="00BB031D"/>
    <w:rsid w:val="00C06F26"/>
    <w:rsid w:val="00C12D40"/>
    <w:rsid w:val="00C76553"/>
    <w:rsid w:val="00D3057E"/>
    <w:rsid w:val="00D857D6"/>
    <w:rsid w:val="00DE5E1A"/>
    <w:rsid w:val="00DE7D61"/>
    <w:rsid w:val="00EA7DC6"/>
    <w:rsid w:val="00EB74D5"/>
    <w:rsid w:val="00F2725F"/>
    <w:rsid w:val="00F777FC"/>
    <w:rsid w:val="00FB2F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05E7"/>
  <w15:docId w15:val="{EA98190A-CE5D-45BE-8C19-B3CB81F7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A74E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74E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74E7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74E7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74E7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74E7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4E7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4E7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4E7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4E7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74E7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74E7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74E7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74E7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74E7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74E7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74E7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74E74"/>
    <w:rPr>
      <w:rFonts w:eastAsiaTheme="majorEastAsia" w:cstheme="majorBidi"/>
      <w:color w:val="272727" w:themeColor="text1" w:themeTint="D8"/>
    </w:rPr>
  </w:style>
  <w:style w:type="paragraph" w:styleId="Titolo">
    <w:name w:val="Title"/>
    <w:basedOn w:val="Normale"/>
    <w:next w:val="Normale"/>
    <w:link w:val="TitoloCarattere"/>
    <w:uiPriority w:val="10"/>
    <w:qFormat/>
    <w:rsid w:val="00A74E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4E7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74E7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4E7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74E7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4E74"/>
    <w:rPr>
      <w:i/>
      <w:iCs/>
      <w:color w:val="404040" w:themeColor="text1" w:themeTint="BF"/>
    </w:rPr>
  </w:style>
  <w:style w:type="paragraph" w:styleId="Paragrafoelenco">
    <w:name w:val="List Paragraph"/>
    <w:basedOn w:val="Normale"/>
    <w:uiPriority w:val="34"/>
    <w:qFormat/>
    <w:rsid w:val="00A74E74"/>
    <w:pPr>
      <w:ind w:left="720"/>
      <w:contextualSpacing/>
    </w:pPr>
  </w:style>
  <w:style w:type="character" w:styleId="Enfasiintensa">
    <w:name w:val="Intense Emphasis"/>
    <w:basedOn w:val="Carpredefinitoparagrafo"/>
    <w:uiPriority w:val="21"/>
    <w:qFormat/>
    <w:rsid w:val="00A74E74"/>
    <w:rPr>
      <w:i/>
      <w:iCs/>
      <w:color w:val="2F5496" w:themeColor="accent1" w:themeShade="BF"/>
    </w:rPr>
  </w:style>
  <w:style w:type="paragraph" w:styleId="Citazioneintensa">
    <w:name w:val="Intense Quote"/>
    <w:basedOn w:val="Normale"/>
    <w:next w:val="Normale"/>
    <w:link w:val="CitazioneintensaCarattere"/>
    <w:uiPriority w:val="30"/>
    <w:qFormat/>
    <w:rsid w:val="00A74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74E74"/>
    <w:rPr>
      <w:i/>
      <w:iCs/>
      <w:color w:val="2F5496" w:themeColor="accent1" w:themeShade="BF"/>
    </w:rPr>
  </w:style>
  <w:style w:type="character" w:styleId="Riferimentointenso">
    <w:name w:val="Intense Reference"/>
    <w:basedOn w:val="Carpredefinitoparagrafo"/>
    <w:uiPriority w:val="32"/>
    <w:qFormat/>
    <w:rsid w:val="00A74E74"/>
    <w:rPr>
      <w:b/>
      <w:bCs/>
      <w:smallCaps/>
      <w:color w:val="2F5496" w:themeColor="accent1" w:themeShade="BF"/>
      <w:spacing w:val="5"/>
    </w:rPr>
  </w:style>
  <w:style w:type="paragraph" w:customStyle="1" w:styleId="Default">
    <w:name w:val="Default"/>
    <w:rsid w:val="00A74E74"/>
    <w:pPr>
      <w:autoSpaceDE w:val="0"/>
      <w:autoSpaceDN w:val="0"/>
      <w:adjustRightInd w:val="0"/>
      <w:spacing w:after="0" w:line="240" w:lineRule="auto"/>
    </w:pPr>
    <w:rPr>
      <w:rFonts w:ascii="Arial" w:hAnsi="Arial" w:cs="Arial"/>
      <w:color w:val="000000"/>
      <w:kern w:val="0"/>
      <w:sz w:val="24"/>
      <w:szCs w:val="24"/>
    </w:rPr>
  </w:style>
  <w:style w:type="character" w:styleId="Collegamentoipertestuale">
    <w:name w:val="Hyperlink"/>
    <w:basedOn w:val="Carpredefinitoparagrafo"/>
    <w:uiPriority w:val="99"/>
    <w:unhideWhenUsed/>
    <w:rsid w:val="00631EB7"/>
    <w:rPr>
      <w:color w:val="0563C1" w:themeColor="hyperlink"/>
      <w:u w:val="single"/>
    </w:rPr>
  </w:style>
  <w:style w:type="character" w:styleId="Collegamentovisitato">
    <w:name w:val="FollowedHyperlink"/>
    <w:basedOn w:val="Carpredefinitoparagrafo"/>
    <w:uiPriority w:val="99"/>
    <w:semiHidden/>
    <w:unhideWhenUsed/>
    <w:rsid w:val="008C2D2D"/>
    <w:rPr>
      <w:color w:val="954F72" w:themeColor="followedHyperlink"/>
      <w:u w:val="single"/>
    </w:rPr>
  </w:style>
  <w:style w:type="character" w:styleId="Enfasigrassetto">
    <w:name w:val="Strong"/>
    <w:basedOn w:val="Carpredefinitoparagrafo"/>
    <w:uiPriority w:val="22"/>
    <w:qFormat/>
    <w:rsid w:val="00D305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o.it/it/articolo/bando-pubblico-la-selezione-di-piani-di-sviluppo-aree-dismesse-o-disuso/27396" TargetMode="External"/><Relationship Id="rId5" Type="http://schemas.openxmlformats.org/officeDocument/2006/relationships/hyperlink" Target="mailto:comune.miglionico@cert.ruparbasilicat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502</Words>
  <Characters>2863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Salva</dc:creator>
  <cp:lastModifiedBy>utente1</cp:lastModifiedBy>
  <cp:revision>12</cp:revision>
  <dcterms:created xsi:type="dcterms:W3CDTF">2025-02-27T06:39:00Z</dcterms:created>
  <dcterms:modified xsi:type="dcterms:W3CDTF">2025-03-13T11:39:00Z</dcterms:modified>
</cp:coreProperties>
</file>